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1"/>
      </w:tblGrid>
      <w:tr w:rsidR="00DB2023" w14:paraId="255A562A" w14:textId="77777777" w:rsidTr="00DB2023">
        <w:tc>
          <w:tcPr>
            <w:tcW w:w="4961" w:type="dxa"/>
          </w:tcPr>
          <w:p w14:paraId="7B54807D" w14:textId="77777777" w:rsidR="00DB2023" w:rsidRPr="00DB2023" w:rsidRDefault="00DB2023" w:rsidP="00582B95">
            <w:pPr>
              <w:pStyle w:val="Cmsor1"/>
              <w:spacing w:after="0"/>
              <w:contextualSpacing/>
              <w:jc w:val="center"/>
              <w:rPr>
                <w:rFonts w:ascii="Monotype Corsiva" w:eastAsia="Times New Roman" w:hAnsi="Monotype Corsiva" w:cs="Monotype Corsiva"/>
                <w:sz w:val="22"/>
                <w:szCs w:val="22"/>
              </w:rPr>
            </w:pPr>
            <w:r w:rsidRPr="00DB2023">
              <w:rPr>
                <w:rFonts w:ascii="Monotype Corsiva" w:hAnsi="Monotype Corsiva" w:cs="Monotype Corsiva"/>
                <w:i/>
                <w:iCs/>
                <w:sz w:val="22"/>
                <w:szCs w:val="22"/>
              </w:rPr>
              <w:t>Alsó- Tisza-menti Önkormányzati Társulás</w:t>
            </w:r>
          </w:p>
          <w:p w14:paraId="73D23A90" w14:textId="77777777" w:rsidR="00DB2023" w:rsidRPr="00DB2023" w:rsidRDefault="00DB2023" w:rsidP="00582B95">
            <w:pPr>
              <w:ind w:firstLine="1"/>
              <w:contextualSpacing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DB2023">
              <w:rPr>
                <w:rFonts w:ascii="Monotype Corsiva" w:hAnsi="Monotype Corsiva" w:cs="Monotype Corsiva"/>
                <w:b/>
                <w:bCs/>
                <w:i/>
                <w:iCs/>
              </w:rPr>
              <w:t>Társulási Tanácsa E l n ö k é t ő l</w:t>
            </w:r>
          </w:p>
          <w:p w14:paraId="631D8997" w14:textId="77777777" w:rsidR="00DB2023" w:rsidRPr="00DB2023" w:rsidRDefault="00DB2023" w:rsidP="00582B95">
            <w:pPr>
              <w:ind w:firstLine="1"/>
              <w:contextualSpacing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DB2023">
              <w:rPr>
                <w:rFonts w:ascii="Monotype Corsiva" w:hAnsi="Monotype Corsiva" w:cs="Monotype Corsiva"/>
                <w:b/>
                <w:bCs/>
                <w:i/>
                <w:iCs/>
              </w:rPr>
              <w:t>6647 Csanytelek, Volentér János tér 2. sz.</w:t>
            </w:r>
          </w:p>
          <w:p w14:paraId="7F34599E" w14:textId="77777777" w:rsidR="00DB2023" w:rsidRPr="00DB2023" w:rsidRDefault="00DB2023" w:rsidP="00582B95">
            <w:pPr>
              <w:ind w:firstLine="1"/>
              <w:contextualSpacing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DB2023">
              <w:rPr>
                <w:rFonts w:ascii="Monotype Corsiva" w:hAnsi="Monotype Corsiva" w:cs="Monotype Corsiva"/>
                <w:b/>
                <w:bCs/>
                <w:i/>
                <w:iCs/>
              </w:rPr>
              <w:t>Tel.: 63 / 578–510  Fax: 63 / 578-517</w:t>
            </w:r>
          </w:p>
          <w:p w14:paraId="165EF498" w14:textId="77777777" w:rsidR="00DB2023" w:rsidRPr="00DB2023" w:rsidRDefault="00DB2023" w:rsidP="00582B95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</w:tcPr>
          <w:p w14:paraId="53DA17CD" w14:textId="77777777" w:rsidR="00DB2023" w:rsidRPr="00DB2023" w:rsidRDefault="00DB2023" w:rsidP="00582B95">
            <w:pPr>
              <w:pStyle w:val="Cm"/>
              <w:spacing w:after="0"/>
              <w:rPr>
                <w:rFonts w:ascii="Monotype Corsiva" w:eastAsia="Times New Roman" w:hAnsi="Monotype Corsiva" w:cs="Monotype Corsiva"/>
                <w:sz w:val="22"/>
                <w:szCs w:val="22"/>
              </w:rPr>
            </w:pPr>
          </w:p>
          <w:p w14:paraId="70CFF03B" w14:textId="77777777" w:rsidR="00DB2023" w:rsidRPr="00DB2023" w:rsidRDefault="008E69FB" w:rsidP="00582B95">
            <w:pPr>
              <w:pStyle w:val="Cm"/>
              <w:spacing w:after="0"/>
              <w:rPr>
                <w:rFonts w:ascii="Monotype Corsiva" w:hAnsi="Monotype Corsiva" w:cs="Monotype Corsiva"/>
                <w:bCs/>
                <w:sz w:val="22"/>
                <w:szCs w:val="22"/>
              </w:rPr>
            </w:pPr>
            <w:r>
              <w:rPr>
                <w:rFonts w:ascii="Monotype Corsiva" w:hAnsi="Monotype Corsiva" w:cs="Monotype Corsiva"/>
                <w:bCs/>
                <w:sz w:val="22"/>
                <w:szCs w:val="22"/>
              </w:rPr>
              <w:t xml:space="preserve">         </w:t>
            </w:r>
            <w:r w:rsidR="00DB2023" w:rsidRPr="00DB2023">
              <w:rPr>
                <w:rFonts w:ascii="Monotype Corsiva" w:hAnsi="Monotype Corsiva" w:cs="Monotype Corsiva"/>
                <w:bCs/>
                <w:sz w:val="22"/>
                <w:szCs w:val="22"/>
              </w:rPr>
              <w:t>Csanytelek  Község Önkormányzata Jegyzőjétől</w:t>
            </w:r>
          </w:p>
          <w:p w14:paraId="744002B0" w14:textId="77777777" w:rsidR="00DB2023" w:rsidRPr="00DB2023" w:rsidRDefault="008E69FB" w:rsidP="00582B95">
            <w:pPr>
              <w:pStyle w:val="Cm"/>
              <w:spacing w:after="0"/>
              <w:rPr>
                <w:rFonts w:ascii="Monotype Corsiva" w:hAnsi="Monotype Corsiva" w:cs="Monotype Corsiva"/>
                <w:bCs/>
                <w:sz w:val="22"/>
                <w:szCs w:val="22"/>
              </w:rPr>
            </w:pPr>
            <w:r>
              <w:rPr>
                <w:rFonts w:ascii="Monotype Corsiva" w:hAnsi="Monotype Corsiva" w:cs="Monotype Corsiva"/>
                <w:bCs/>
                <w:sz w:val="22"/>
                <w:szCs w:val="22"/>
              </w:rPr>
              <w:t xml:space="preserve">                               </w:t>
            </w:r>
            <w:r w:rsidR="00DB2023" w:rsidRPr="00DB2023">
              <w:rPr>
                <w:rFonts w:ascii="Monotype Corsiva" w:hAnsi="Monotype Corsiva" w:cs="Monotype Corsiva"/>
                <w:bCs/>
                <w:sz w:val="22"/>
                <w:szCs w:val="22"/>
              </w:rPr>
              <w:t>Társulás Feladatellátójától</w:t>
            </w:r>
          </w:p>
          <w:p w14:paraId="56B4127F" w14:textId="77777777" w:rsidR="00DB2023" w:rsidRPr="00DB2023" w:rsidRDefault="00DB2023" w:rsidP="00582B95">
            <w:pPr>
              <w:contextualSpacing/>
              <w:jc w:val="center"/>
              <w:rPr>
                <w:rFonts w:ascii="Monotype Corsiva" w:hAnsi="Monotype Corsiva" w:cs="Monotype Corsiva"/>
                <w:b/>
                <w:bCs/>
                <w:i/>
                <w:iCs/>
              </w:rPr>
            </w:pPr>
            <w:r w:rsidRPr="00DB2023">
              <w:rPr>
                <w:b/>
                <w:bCs/>
                <w:i/>
                <w:iCs/>
              </w:rPr>
              <w:sym w:font="Wingdings" w:char="002A"/>
            </w:r>
            <w:r w:rsidRPr="00DB2023">
              <w:rPr>
                <w:rFonts w:ascii="Monotype Corsiva" w:hAnsi="Monotype Corsiva" w:cs="Monotype Corsiva"/>
                <w:b/>
                <w:bCs/>
                <w:i/>
                <w:iCs/>
              </w:rPr>
              <w:t xml:space="preserve"> 6647. Csanytelek, Volentér János tér 2.sz.</w:t>
            </w:r>
          </w:p>
          <w:p w14:paraId="55367604" w14:textId="77777777" w:rsidR="00DB2023" w:rsidRPr="00DB2023" w:rsidRDefault="00DB2023" w:rsidP="00582B95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B2023">
              <w:rPr>
                <w:rFonts w:ascii="Monotype Corsiva" w:hAnsi="Monotype Corsiva" w:cs="Monotype Corsiva"/>
                <w:b/>
                <w:bCs/>
              </w:rPr>
              <w:sym w:font="Wingdings" w:char="0028"/>
            </w:r>
            <w:r w:rsidRPr="00DB2023">
              <w:rPr>
                <w:rFonts w:ascii="Monotype Corsiva" w:hAnsi="Monotype Corsiva" w:cs="Monotype Corsiva"/>
                <w:b/>
                <w:bCs/>
              </w:rPr>
              <w:t xml:space="preserve"> 63/578-510; 63/578-512; 63/578-513; fax: 63/578-517; jegyzo@csanytelek.hu</w:t>
            </w:r>
          </w:p>
        </w:tc>
      </w:tr>
    </w:tbl>
    <w:p w14:paraId="7598A2A7" w14:textId="27ED0033" w:rsidR="00E84700" w:rsidRPr="00582B95" w:rsidRDefault="00DB2023" w:rsidP="00582B95">
      <w:pPr>
        <w:keepNext/>
        <w:pBdr>
          <w:bottom w:val="single" w:sz="4" w:space="1" w:color="auto"/>
        </w:pBdr>
        <w:tabs>
          <w:tab w:val="right" w:pos="7200"/>
        </w:tabs>
        <w:spacing w:after="0" w:line="240" w:lineRule="auto"/>
        <w:contextualSpacing/>
        <w:jc w:val="both"/>
        <w:outlineLvl w:val="2"/>
        <w:rPr>
          <w:rFonts w:ascii="Monotype Corsiva" w:eastAsia="Times New Roman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                     </w:t>
      </w:r>
    </w:p>
    <w:p w14:paraId="7BA4C73E" w14:textId="4D8FF875" w:rsidR="00E84700" w:rsidRDefault="00E84700" w:rsidP="00E84700">
      <w:pPr>
        <w:rPr>
          <w:rFonts w:ascii="Garamond" w:hAnsi="Garamond"/>
        </w:rPr>
      </w:pPr>
      <w:r>
        <w:rPr>
          <w:rFonts w:ascii="Garamond" w:hAnsi="Garamond"/>
        </w:rPr>
        <w:t>A</w:t>
      </w:r>
      <w:r w:rsidRPr="00C17C38">
        <w:rPr>
          <w:rFonts w:ascii="Garamond" w:hAnsi="Garamond"/>
        </w:rPr>
        <w:t>/</w:t>
      </w:r>
      <w:r>
        <w:rPr>
          <w:rFonts w:ascii="Garamond" w:hAnsi="Garamond"/>
        </w:rPr>
        <w:t>2-</w:t>
      </w:r>
      <w:r w:rsidR="00582B95">
        <w:rPr>
          <w:rFonts w:ascii="Garamond" w:hAnsi="Garamond"/>
        </w:rPr>
        <w:t>1</w:t>
      </w:r>
      <w:r w:rsidR="001A70BD">
        <w:rPr>
          <w:rFonts w:ascii="Garamond" w:hAnsi="Garamond"/>
        </w:rPr>
        <w:t>8</w:t>
      </w:r>
      <w:r w:rsidRPr="00C17C38">
        <w:rPr>
          <w:rFonts w:ascii="Garamond" w:hAnsi="Garamond"/>
        </w:rPr>
        <w:t>/2025.</w:t>
      </w:r>
    </w:p>
    <w:p w14:paraId="7B7C88FC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236FC72" w14:textId="4A2D62F1" w:rsidR="00E84700" w:rsidRDefault="00E84700" w:rsidP="00582B9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az Alsó- Tisza-menti Önkormányzati Társulás Társulási Tanácsa  2025. </w:t>
      </w:r>
      <w:r w:rsidR="009A58CE">
        <w:rPr>
          <w:rFonts w:ascii="Garamond" w:hAnsi="Garamond"/>
          <w:b/>
          <w:bCs/>
        </w:rPr>
        <w:t>szeptemberi</w:t>
      </w:r>
      <w:r>
        <w:rPr>
          <w:rFonts w:ascii="Garamond" w:hAnsi="Garamond"/>
          <w:b/>
          <w:bCs/>
        </w:rPr>
        <w:t xml:space="preserve"> ülésére</w:t>
      </w:r>
    </w:p>
    <w:p w14:paraId="727F7F99" w14:textId="77777777" w:rsidR="00E84700" w:rsidRPr="00C17C38" w:rsidRDefault="00E84700" w:rsidP="00E8470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05E4D92" w14:textId="4A399D27" w:rsidR="00E84700" w:rsidRDefault="00E84700" w:rsidP="00582B95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Önkormányzati Társulás Társulási Megállapodása egységes szerkezetbe foglalt 1</w:t>
      </w:r>
      <w:r w:rsidR="009A58CE">
        <w:rPr>
          <w:rFonts w:ascii="Garamond" w:hAnsi="Garamond"/>
          <w:i/>
          <w:iCs/>
        </w:rPr>
        <w:t>4.</w:t>
      </w:r>
      <w:r>
        <w:rPr>
          <w:rFonts w:ascii="Garamond" w:hAnsi="Garamond"/>
          <w:i/>
          <w:iCs/>
        </w:rPr>
        <w:t xml:space="preserve"> módosítása jóváhagyása </w:t>
      </w:r>
    </w:p>
    <w:p w14:paraId="0CD297A2" w14:textId="77777777" w:rsidR="00E84700" w:rsidRDefault="00E84700" w:rsidP="00E84700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060FE12B" w14:textId="77777777" w:rsidR="00E84700" w:rsidRDefault="00E84700" w:rsidP="00E84700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</w:p>
    <w:p w14:paraId="2A3DF4C1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Emlékeztetjük Önöket arra, hogy az Alsó- Tisza-menti Önkormányzati Társulás Társulási Tanácsa (a továbbiakban: Társulás Társulási Tanácsa)  </w:t>
      </w:r>
      <w:r>
        <w:rPr>
          <w:rFonts w:ascii="Garamond" w:hAnsi="Garamond"/>
          <w:u w:val="single"/>
        </w:rPr>
        <w:t>19/2025. (V.. 30.) Atmöt határozatával</w:t>
      </w:r>
      <w:r>
        <w:rPr>
          <w:rFonts w:ascii="Garamond" w:hAnsi="Garamond"/>
        </w:rPr>
        <w:t xml:space="preserve"> hozott döntést arról, hogy 2026. január 1. napjával </w:t>
      </w:r>
      <w:r>
        <w:rPr>
          <w:rFonts w:ascii="Garamond" w:hAnsi="Garamond"/>
          <w:i/>
          <w:iCs/>
        </w:rPr>
        <w:t xml:space="preserve">megváltoztatja a Társulás székhelyét a Társulás alapítása óta (2013. 07. 01.) Csanytelek község helyett </w:t>
      </w:r>
      <w:r>
        <w:rPr>
          <w:rFonts w:ascii="Garamond" w:hAnsi="Garamond"/>
          <w:b/>
          <w:bCs/>
          <w:i/>
          <w:iCs/>
        </w:rPr>
        <w:t>Csongrád város</w:t>
      </w:r>
      <w:r>
        <w:rPr>
          <w:rFonts w:ascii="Garamond" w:hAnsi="Garamond"/>
          <w:i/>
          <w:iCs/>
        </w:rPr>
        <w:t>át</w:t>
      </w:r>
      <w:r>
        <w:rPr>
          <w:rFonts w:ascii="Garamond" w:hAnsi="Garamond"/>
        </w:rPr>
        <w:t xml:space="preserve"> megjelölve, egyben ugyanezen határozatban tudomásul vette a Csongrád Városi Önkormányzat Képviselő-testülete azon szándékát, hogy a település polgármesterét Bedő Tamás Albert személyét jelöli a Társulás Társulási Tanácsa Elnöki tisztségére. A tisztség betöltése a Társulás Tagjai által a tárgyi megállapodásban rögzített módon lezajló választással megy végbe, a társulás szervezeti és működési szabályzatban írtak szerint.. A helyzetet megkönnyíti, hogy a Társulás Társulási Tanácsa az általa </w:t>
      </w:r>
      <w:r>
        <w:rPr>
          <w:rFonts w:ascii="Garamond" w:hAnsi="Garamond"/>
          <w:u w:val="single"/>
        </w:rPr>
        <w:t>20/2017. (V. 30.) Atmöt határozat</w:t>
      </w:r>
      <w:r>
        <w:rPr>
          <w:rFonts w:ascii="Garamond" w:hAnsi="Garamond"/>
        </w:rPr>
        <w:t>ába foglaltak szerint  tudomásul vette Erhard Gyula jelenlegi Társulási Tanács Elnöki tisztségről 2025. december 31. napjával való lemondását, így a tisztség átadás – átvétele zökkenőmentesen mehet végbe. A fenti folyamatot</w:t>
      </w: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minden Tagönkormányzat Képviselő-testülete támogatta. </w:t>
      </w:r>
    </w:p>
    <w:p w14:paraId="25E36A8E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Megállapodása  olyan alapirat, amely a Társulás alapító okirata helyett a Magyar Államkincstár Csongrád- Csanád Vármegyei Igazgatósága által vezetett törzskönyvi nyilvántartásba bejegyzett módon, nevesített vezetővel, szolgáltatások felsorolását hitelesen tartalmazza. Ennek azért van nagy jelentősége, mert az Államkincstár által nyílik lehetőség a központi költségvetésből adott kötelező önkormányzati feladat társulási szintre bontott feladat-finanszírozás címén való lehívására, a feladatellátás megszűnése esetén pedig, annak lemondására. </w:t>
      </w:r>
    </w:p>
    <w:p w14:paraId="207B8648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megállapodás, ahhoz mellékletként csatolt </w:t>
      </w:r>
      <w:r>
        <w:rPr>
          <w:rFonts w:ascii="Garamond" w:hAnsi="Garamond"/>
          <w:i/>
          <w:iCs/>
        </w:rPr>
        <w:t xml:space="preserve">feladatellátási megállapodás és annak melléklete az intézmények gazdálkodási feladatai ellátására vonatkozó megállapodás, </w:t>
      </w:r>
      <w:r>
        <w:rPr>
          <w:rFonts w:ascii="Garamond" w:hAnsi="Garamond"/>
        </w:rPr>
        <w:t xml:space="preserve">valamint a </w:t>
      </w:r>
      <w:r>
        <w:rPr>
          <w:rFonts w:ascii="Garamond" w:hAnsi="Garamond"/>
          <w:i/>
          <w:iCs/>
        </w:rPr>
        <w:t xml:space="preserve">társulás szervezeti és működési szabályzata </w:t>
      </w:r>
      <w:r>
        <w:rPr>
          <w:rFonts w:ascii="Garamond" w:hAnsi="Garamond"/>
        </w:rPr>
        <w:t>szintén alapdokumentum, melyhez a Tagönkormányzatok Képviselő-testületei minősített többséggel hozott határozatba foglalt előzetes támogató véleményére volt szükség a tárgyi megállapodás V. fejezete 11.-12. pontja szerinti eljárásrendnek megfelelve, külön – külön napirendi pontokba szedve.</w:t>
      </w:r>
    </w:p>
    <w:p w14:paraId="3DDB3094" w14:textId="632ADF32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Ehhez a döntéssorozathoz tartozik a Csongrád Városi Önkormányzat Képviselő-testülete által </w:t>
      </w:r>
      <w:r>
        <w:rPr>
          <w:rFonts w:ascii="Garamond" w:hAnsi="Garamond"/>
          <w:u w:val="single"/>
        </w:rPr>
        <w:t>138/2025, (VI. 26.) önkormányzati határozata</w:t>
      </w:r>
      <w:r>
        <w:rPr>
          <w:rFonts w:ascii="Garamond" w:hAnsi="Garamond"/>
        </w:rPr>
        <w:t xml:space="preserve">, miszerint az általa 2007. áprilisában alapított szociális intézményét a </w:t>
      </w:r>
      <w:r>
        <w:rPr>
          <w:rFonts w:ascii="Garamond" w:hAnsi="Garamond"/>
          <w:i/>
          <w:iCs/>
        </w:rPr>
        <w:t xml:space="preserve">Piroskavárosi Szociális Család- és Gyermekjóléti Intézményét (Csongrád, </w:t>
      </w:r>
      <w:r w:rsidR="008960E8">
        <w:rPr>
          <w:rFonts w:ascii="Garamond" w:hAnsi="Garamond"/>
          <w:i/>
          <w:iCs/>
        </w:rPr>
        <w:t>S</w:t>
      </w:r>
      <w:r>
        <w:rPr>
          <w:rFonts w:ascii="Garamond" w:hAnsi="Garamond"/>
          <w:i/>
          <w:iCs/>
        </w:rPr>
        <w:t xml:space="preserve">zent Imre utca 19. sz.) és Telephelyét a Család- és Gyermekjóléti </w:t>
      </w:r>
      <w:r w:rsidR="008960E8">
        <w:rPr>
          <w:rFonts w:ascii="Garamond" w:hAnsi="Garamond"/>
          <w:i/>
          <w:iCs/>
        </w:rPr>
        <w:t xml:space="preserve">Központ és </w:t>
      </w:r>
      <w:r>
        <w:rPr>
          <w:rFonts w:ascii="Garamond" w:hAnsi="Garamond"/>
          <w:i/>
          <w:iCs/>
        </w:rPr>
        <w:t>Szolgálat</w:t>
      </w:r>
      <w:r w:rsidR="008960E8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(Csongrád, Kossuth tér 7. sz.) - ( továbbiakban: szociális intézmény) társulási fenntartásba adja 2026. január 01. napjával</w:t>
      </w:r>
      <w:r>
        <w:rPr>
          <w:rFonts w:ascii="Garamond" w:hAnsi="Garamond"/>
        </w:rPr>
        <w:t xml:space="preserve">, továbbá átadja 2025. november 1. napjával a </w:t>
      </w:r>
      <w:r>
        <w:rPr>
          <w:rFonts w:ascii="Garamond" w:hAnsi="Garamond"/>
          <w:i/>
          <w:iCs/>
        </w:rPr>
        <w:t xml:space="preserve">belső ellenőrzés önkormányzati kötelező feladat ellátását. </w:t>
      </w:r>
      <w:r>
        <w:rPr>
          <w:rFonts w:ascii="Garamond" w:hAnsi="Garamond"/>
        </w:rPr>
        <w:t xml:space="preserve"> </w:t>
      </w:r>
    </w:p>
    <w:p w14:paraId="1CE36EFE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megvalósítása érdekében – külön napirendi pontba foglaltan – terjesztettük be minden Tagönkormányzat Képviselő-testülete elé a </w:t>
      </w:r>
      <w:r>
        <w:rPr>
          <w:rFonts w:ascii="Garamond" w:hAnsi="Garamond"/>
          <w:i/>
          <w:iCs/>
        </w:rPr>
        <w:t>szociális intézmény átadás – átvétele megállapodását</w:t>
      </w:r>
      <w:r>
        <w:rPr>
          <w:rFonts w:ascii="Garamond" w:hAnsi="Garamond"/>
        </w:rPr>
        <w:t xml:space="preserve">, melyet minden Tagönkormányzat Képviselő-testülete támogatott, határozatba foglalt, így a törzskönyvi nyilvántartásba történő bejegyzéshez szükséges dokumentum jóváhagyása után lehetőség nyílik (forgatókönyv szerinti időpontban) idén októberben a </w:t>
      </w:r>
      <w:r>
        <w:rPr>
          <w:rFonts w:ascii="Garamond" w:hAnsi="Garamond"/>
          <w:i/>
          <w:iCs/>
        </w:rPr>
        <w:t>szociális intézmény alapító okirata módosítására</w:t>
      </w:r>
      <w:r>
        <w:rPr>
          <w:rFonts w:ascii="Garamond" w:hAnsi="Garamond"/>
        </w:rPr>
        <w:t xml:space="preserve">, annak törzskönyvi nyilvántartáson való átvezettetésére, majd annak megtörténte után a </w:t>
      </w:r>
      <w:r>
        <w:rPr>
          <w:rFonts w:ascii="Garamond" w:hAnsi="Garamond"/>
          <w:i/>
          <w:iCs/>
        </w:rPr>
        <w:t>szociális intézmény hatósági nyilvántartásban lévő adati változásának hatósági nyilvántartáson (működési engedélyén) való átvezettetésére.</w:t>
      </w:r>
      <w:r>
        <w:rPr>
          <w:rFonts w:ascii="Garamond" w:hAnsi="Garamond"/>
        </w:rPr>
        <w:t xml:space="preserve"> Minden változás 2026. január 1. napjától érvényes, viszont a tárgyi megállapodás jóváhagyását 3 hónappal korábban meg kell kötni az Mötv. vonatkozó rendelkezését szem előtt tartja, ezért szerepel a tárgyi megállapodás dátumaként 2025. szeptember 26. napja. A tárgyi megállapodás módosításához nélkülözhetetlen minden Tagönkormányzat támogató véleményének ismerete, mert annak hiányában nem teljesül a Társulási Megállapodásban viselt kötelezettség végrehajtása és nem megy végbe az illetékes Kincstár iratbefogadása, amely akár bírság kiszabását is hozhatja a Társulás számára.</w:t>
      </w:r>
    </w:p>
    <w:p w14:paraId="5C25B5DA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Idén október hónapban kerül a Tagönkormányzatok Képviselő-testületei elé előzetes véleményezésre (külön előterjesztésben megtett jogalkotásra való felkérés keretében) a szociális intézményre vonatkozó önkormányzati rendelet módosítása kiadása, amely a szociális intézmény alapító okirata szerinti feladatait veszi alapul, akárcsak a tárgyi megállapodás, abban a COFOG jelöléssel, amely lehetővé teszi a központi állami támogatás lehívását a Társulás adott évi költségvetésébe az adott feladat végrehajtása anyagi fedezeteként. Az önkormányzati rendelet melléklete fogja tartalmazni a szociális intézményben ellátott bentlakásos ellátás igénybe-vétele után megállapított </w:t>
      </w:r>
      <w:r>
        <w:rPr>
          <w:rFonts w:ascii="Garamond" w:hAnsi="Garamond"/>
        </w:rPr>
        <w:lastRenderedPageBreak/>
        <w:t>intézményi térítés díj összegét, amely a szociális intézmény költségvetésében saját bevétele, melyhez nagy mértékben járul hozzá a  Csongrád Városi Önkormányzat.</w:t>
      </w:r>
    </w:p>
    <w:p w14:paraId="2DBE5326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988A24E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Áttekintve a Társulás tárgyi megállapodásában írtakat, a 14. módosítással ki kellett bővíteni a Csongrád Városi Önkormányzat Képviselő-testülete által kiadott határozatával átruházott feladatokkal. </w:t>
      </w:r>
    </w:p>
    <w:p w14:paraId="09C791CF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8317543" w14:textId="77777777" w:rsidR="00086796" w:rsidRDefault="00086796" w:rsidP="0008679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Csatoljuk az erre vonatkozó </w:t>
      </w:r>
      <w:r>
        <w:rPr>
          <w:rFonts w:ascii="Garamond" w:hAnsi="Garamond"/>
          <w:i/>
          <w:iCs/>
        </w:rPr>
        <w:t xml:space="preserve">módosítás-tervezetét, </w:t>
      </w:r>
      <w:r>
        <w:rPr>
          <w:rFonts w:ascii="Garamond" w:hAnsi="Garamond"/>
        </w:rPr>
        <w:t>továbbá a Megállapodás módosításainak jobb áttekintése érdekében az 1.-14. módosítását tartalmazó jegyzéket, amely a Társulás Társulási Tanácsa általi döntést tartalmazó határozat számát, a módosítás hatályba lépése időpontja megjelölését tartalmazza.</w:t>
      </w:r>
    </w:p>
    <w:p w14:paraId="2C6C549F" w14:textId="77777777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2F723F7" w14:textId="77777777" w:rsidR="00E84700" w:rsidRDefault="00E84700" w:rsidP="00E84700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E2B8A27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75FE8B1" w14:textId="77777777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 tárgyi megállapodásban, annak módosító tervezetében és a határozati javaslatban írtak megvitatását, elfogadását a Tagönkormányzatok Képviselő-testületei által hozott határozatba foglalt támogató véleménye figyelembe-vételét.</w:t>
      </w:r>
    </w:p>
    <w:p w14:paraId="0B028624" w14:textId="77777777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AE0D17D" w14:textId="3961B1DF" w:rsidR="00E84700" w:rsidRDefault="00E84700" w:rsidP="00E8470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2025. </w:t>
      </w:r>
      <w:r w:rsidR="002D3C87">
        <w:rPr>
          <w:rFonts w:ascii="Garamond" w:hAnsi="Garamond"/>
        </w:rPr>
        <w:t xml:space="preserve">szeptember </w:t>
      </w:r>
      <w:r>
        <w:rPr>
          <w:rFonts w:ascii="Garamond" w:hAnsi="Garamond"/>
        </w:rPr>
        <w:t xml:space="preserve"> </w:t>
      </w:r>
      <w:r w:rsidR="002D3C87">
        <w:rPr>
          <w:rFonts w:ascii="Garamond" w:hAnsi="Garamond"/>
        </w:rPr>
        <w:t>1</w:t>
      </w:r>
      <w:r w:rsidR="00F67831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1DD1B461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1101AC68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083FC9FB" w14:textId="77777777" w:rsidR="00E84700" w:rsidRDefault="00E84700" w:rsidP="00E84700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12345E81" w14:textId="77777777" w:rsidR="00E84700" w:rsidRDefault="00E84700" w:rsidP="00E84700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………………………………...........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……………………………….....</w:t>
      </w:r>
    </w:p>
    <w:p w14:paraId="7E1A36CD" w14:textId="77777777" w:rsidR="002D3C87" w:rsidRDefault="00E84700" w:rsidP="002D3C8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2D3C87">
        <w:rPr>
          <w:rFonts w:ascii="Garamond" w:hAnsi="Garamond"/>
        </w:rPr>
        <w:t xml:space="preserve">            </w:t>
      </w:r>
      <w:r>
        <w:rPr>
          <w:rFonts w:ascii="Garamond" w:hAnsi="Garamond"/>
        </w:rPr>
        <w:t xml:space="preserve"> Erhard Gyula</w:t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</w:r>
      <w:r w:rsidR="002D3C87">
        <w:rPr>
          <w:rFonts w:ascii="Garamond" w:hAnsi="Garamond"/>
        </w:rPr>
        <w:tab/>
        <w:t xml:space="preserve"> Kató Pálné </w:t>
      </w:r>
    </w:p>
    <w:p w14:paraId="4EB562AA" w14:textId="77777777" w:rsidR="002D3C87" w:rsidRDefault="002D3C87" w:rsidP="002D3C8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a Társulás   Társulási  Tanács Elnöke          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a Társulás  feladatellátó jegyzője</w:t>
      </w:r>
    </w:p>
    <w:p w14:paraId="1F96E7E8" w14:textId="77777777" w:rsidR="002D3C87" w:rsidRDefault="002D3C87" w:rsidP="002D3C8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7B4B6214" w14:textId="77777777" w:rsidR="009A58CE" w:rsidRPr="00023498" w:rsidRDefault="002D3C87" w:rsidP="00023498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84700">
        <w:rPr>
          <w:rFonts w:ascii="Garamond" w:hAnsi="Garamond"/>
        </w:rPr>
        <w:tab/>
      </w:r>
      <w:r w:rsidR="00E84700">
        <w:rPr>
          <w:rFonts w:ascii="Garamond" w:hAnsi="Garamond"/>
        </w:rPr>
        <w:tab/>
      </w:r>
    </w:p>
    <w:p w14:paraId="15FE9F51" w14:textId="77777777" w:rsidR="00E84700" w:rsidRDefault="00E84700" w:rsidP="00E84700">
      <w:pPr>
        <w:spacing w:after="0" w:line="240" w:lineRule="auto"/>
        <w:ind w:right="-142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…./2025. (I</w:t>
      </w:r>
      <w:r w:rsidR="002D3C87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>.. .)  Atmöt határozat</w:t>
      </w:r>
    </w:p>
    <w:p w14:paraId="64329840" w14:textId="77777777" w:rsidR="009A58CE" w:rsidRDefault="009A58CE" w:rsidP="00E84700">
      <w:pPr>
        <w:spacing w:after="0" w:line="240" w:lineRule="auto"/>
        <w:ind w:left="851" w:right="143" w:hanging="851"/>
        <w:contextualSpacing/>
        <w:jc w:val="both"/>
        <w:rPr>
          <w:rFonts w:ascii="Garamond" w:hAnsi="Garamond"/>
          <w:b/>
          <w:u w:val="single"/>
        </w:rPr>
      </w:pPr>
    </w:p>
    <w:p w14:paraId="0407C770" w14:textId="1D4D10EF" w:rsidR="00E84700" w:rsidRDefault="00E84700" w:rsidP="00E84700">
      <w:pPr>
        <w:spacing w:after="0" w:line="240" w:lineRule="auto"/>
        <w:ind w:left="851" w:right="143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 w:rsidR="00BE309A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Az Alsó- Tisza-menti Önkormányzati Társulás Társulási Megállapodása egységes szerkezetbe foglalt 1</w:t>
      </w:r>
      <w:r w:rsidR="009A58CE">
        <w:rPr>
          <w:rFonts w:ascii="Garamond" w:hAnsi="Garamond"/>
          <w:i/>
        </w:rPr>
        <w:t>4</w:t>
      </w:r>
      <w:r>
        <w:rPr>
          <w:rFonts w:ascii="Garamond" w:hAnsi="Garamond"/>
          <w:i/>
        </w:rPr>
        <w:t xml:space="preserve">. módosításának  jóváhagyása </w:t>
      </w:r>
    </w:p>
    <w:p w14:paraId="397AD4A7" w14:textId="77777777" w:rsidR="00E84700" w:rsidRDefault="00E84700" w:rsidP="00E84700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  <w:i/>
        </w:rPr>
      </w:pPr>
    </w:p>
    <w:p w14:paraId="383CD0A7" w14:textId="77777777" w:rsidR="00E84700" w:rsidRDefault="00E84700" w:rsidP="00E84700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101D632C" w14:textId="77777777" w:rsidR="00E84700" w:rsidRDefault="00E84700" w:rsidP="00E84700">
      <w:pPr>
        <w:spacing w:after="0" w:line="240" w:lineRule="auto"/>
        <w:ind w:left="709" w:right="284" w:hanging="709"/>
        <w:contextualSpacing/>
        <w:jc w:val="center"/>
        <w:rPr>
          <w:rFonts w:ascii="Garamond" w:hAnsi="Garamond"/>
          <w:b/>
        </w:rPr>
      </w:pPr>
    </w:p>
    <w:p w14:paraId="527253EB" w14:textId="72FFE27C" w:rsidR="00E84700" w:rsidRDefault="00E84700" w:rsidP="00E84700">
      <w:pPr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Alsó- Tisza-menti Önkormányzati Társulás Társulási Tanácsa </w:t>
      </w:r>
      <w:r>
        <w:rPr>
          <w:rFonts w:ascii="Garamond" w:hAnsi="Garamond"/>
        </w:rPr>
        <w:t>tárgyi előterjesztést megtárgyalta és a Tagönkormányzatok által -a Magyarország helyi önkormányzatairól szóló 2011. évi CLXXXIX. törvény (a továbbiakban: Mötv.) 88. § (2) bekezdésében foglaltak szerint eljárva, a Társulás Társulási Megállapodása jóváhagyását tartalmazó döntését figyelembe véve, - a 88. § (1) bekezdésében és a 93. §-ban rögzített szabályok betartásával változtatás nélkül - minősített többségi döntéssel</w:t>
      </w:r>
    </w:p>
    <w:p w14:paraId="070A3C69" w14:textId="77777777" w:rsidR="00E84700" w:rsidRPr="00486FC6" w:rsidRDefault="00E84700" w:rsidP="00E84700">
      <w:pPr>
        <w:ind w:right="284"/>
        <w:contextualSpacing/>
        <w:jc w:val="center"/>
        <w:rPr>
          <w:rFonts w:ascii="Garamond" w:hAnsi="Garamond"/>
          <w:b/>
        </w:rPr>
      </w:pPr>
      <w:r w:rsidRPr="00486FC6">
        <w:rPr>
          <w:rFonts w:ascii="Garamond" w:hAnsi="Garamond"/>
          <w:b/>
        </w:rPr>
        <w:t>j ó v á h a g y j a</w:t>
      </w:r>
    </w:p>
    <w:p w14:paraId="2EBC3A0C" w14:textId="6D1E3A3D" w:rsidR="00E84700" w:rsidRDefault="00E84700" w:rsidP="00E84700">
      <w:pPr>
        <w:ind w:right="284"/>
        <w:contextualSpacing/>
        <w:jc w:val="center"/>
        <w:rPr>
          <w:rFonts w:ascii="Garamond" w:hAnsi="Garamond"/>
        </w:rPr>
      </w:pPr>
      <w:r w:rsidRPr="00486FC6">
        <w:rPr>
          <w:rFonts w:ascii="Garamond" w:hAnsi="Garamond"/>
          <w:b/>
        </w:rPr>
        <w:t>a Társulás Társulási Megállapodás</w:t>
      </w:r>
      <w:r>
        <w:rPr>
          <w:rFonts w:ascii="Garamond" w:hAnsi="Garamond"/>
          <w:b/>
        </w:rPr>
        <w:t>a egységes szerkezetbe foglalt 1</w:t>
      </w:r>
      <w:r w:rsidR="002D0FF7">
        <w:rPr>
          <w:rFonts w:ascii="Garamond" w:hAnsi="Garamond"/>
          <w:b/>
        </w:rPr>
        <w:t>4</w:t>
      </w:r>
      <w:r w:rsidRPr="00486FC6">
        <w:rPr>
          <w:rFonts w:ascii="Garamond" w:hAnsi="Garamond"/>
          <w:b/>
        </w:rPr>
        <w:t>. módosítását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</w:rPr>
        <w:t xml:space="preserve">amely </w:t>
      </w:r>
    </w:p>
    <w:p w14:paraId="060BB727" w14:textId="77777777" w:rsidR="00E84700" w:rsidRPr="004B7A4A" w:rsidRDefault="00E84700" w:rsidP="00E84700">
      <w:pPr>
        <w:ind w:right="284"/>
        <w:contextualSpacing/>
        <w:jc w:val="center"/>
        <w:rPr>
          <w:rFonts w:ascii="Garamond" w:hAnsi="Garamond"/>
          <w:bCs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202</w:t>
      </w:r>
      <w:r w:rsidR="009A58CE">
        <w:rPr>
          <w:rFonts w:ascii="Garamond" w:hAnsi="Garamond"/>
          <w:b/>
        </w:rPr>
        <w:t>6</w:t>
      </w:r>
      <w:r>
        <w:rPr>
          <w:rFonts w:ascii="Garamond" w:hAnsi="Garamond"/>
          <w:b/>
        </w:rPr>
        <w:t xml:space="preserve">. </w:t>
      </w:r>
      <w:r w:rsidR="009A58CE">
        <w:rPr>
          <w:rFonts w:ascii="Garamond" w:hAnsi="Garamond"/>
          <w:b/>
        </w:rPr>
        <w:t>január</w:t>
      </w:r>
      <w:r>
        <w:rPr>
          <w:rFonts w:ascii="Garamond" w:hAnsi="Garamond"/>
          <w:b/>
        </w:rPr>
        <w:t xml:space="preserve"> 01. napján lép hatályba</w:t>
      </w:r>
      <w:r>
        <w:rPr>
          <w:rFonts w:ascii="Garamond" w:hAnsi="Garamond"/>
          <w:bCs/>
        </w:rPr>
        <w:t xml:space="preserve"> </w:t>
      </w:r>
    </w:p>
    <w:p w14:paraId="0A7E1003" w14:textId="77777777" w:rsidR="009A58CE" w:rsidRDefault="00E84700" w:rsidP="009A58CE">
      <w:pPr>
        <w:ind w:right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</w:t>
      </w:r>
      <w:r w:rsidRPr="009F5E42">
        <w:rPr>
          <w:rFonts w:ascii="Garamond" w:hAnsi="Garamond"/>
          <w:b/>
        </w:rPr>
        <w:t>1. mellékletként csatolt formában és tartalommal</w:t>
      </w:r>
      <w:r>
        <w:rPr>
          <w:rFonts w:ascii="Garamond" w:hAnsi="Garamond"/>
          <w:bCs/>
        </w:rPr>
        <w:t>,</w:t>
      </w:r>
      <w:r w:rsidR="009A58CE">
        <w:rPr>
          <w:rFonts w:ascii="Garamond" w:hAnsi="Garamond"/>
        </w:rPr>
        <w:t xml:space="preserve"> </w:t>
      </w:r>
    </w:p>
    <w:p w14:paraId="21390973" w14:textId="77777777" w:rsidR="00E84700" w:rsidRDefault="009A58CE" w:rsidP="009A58CE">
      <w:pPr>
        <w:ind w:right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melyek aláírására felhatalmazza a Társulás Társulási Tanácsa Elnökét.  </w:t>
      </w:r>
    </w:p>
    <w:p w14:paraId="242C49C2" w14:textId="77777777" w:rsidR="009A58CE" w:rsidRDefault="009A58CE" w:rsidP="009A58CE">
      <w:pPr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Döntésénél figyelembe-vette a Társulás Társulási Tanácsa a Társulás Tagönkormányzatai tárgyra irányadó előzetes támogató véleményét.</w:t>
      </w:r>
    </w:p>
    <w:p w14:paraId="52166E2B" w14:textId="77777777" w:rsidR="00E84700" w:rsidRDefault="00E84700" w:rsidP="00E84700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azonnal és folyamatos (Megállapodás aláírására) 2025. </w:t>
      </w:r>
      <w:r w:rsidR="009A58CE">
        <w:rPr>
          <w:rFonts w:ascii="Garamond" w:hAnsi="Garamond"/>
        </w:rPr>
        <w:t>09</w:t>
      </w:r>
      <w:r>
        <w:rPr>
          <w:rFonts w:ascii="Garamond" w:hAnsi="Garamond"/>
        </w:rPr>
        <w:t xml:space="preserve">. </w:t>
      </w:r>
      <w:r w:rsidR="009A58CE">
        <w:rPr>
          <w:rFonts w:ascii="Garamond" w:hAnsi="Garamond"/>
        </w:rPr>
        <w:t>26</w:t>
      </w:r>
      <w:r>
        <w:rPr>
          <w:rFonts w:ascii="Garamond" w:hAnsi="Garamond"/>
        </w:rPr>
        <w:t>.</w:t>
      </w:r>
    </w:p>
    <w:p w14:paraId="418D4788" w14:textId="77777777" w:rsidR="00E84700" w:rsidRDefault="00E84700" w:rsidP="00E84700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  </w:t>
      </w:r>
      <w:r>
        <w:rPr>
          <w:rFonts w:ascii="Garamond" w:hAnsi="Garamond"/>
        </w:rPr>
        <w:tab/>
        <w:t xml:space="preserve"> Kató Pálné a Társulás Törvényességi Felelőse, Feladatellátó jegyző</w:t>
      </w:r>
    </w:p>
    <w:p w14:paraId="63FDF310" w14:textId="77777777" w:rsidR="00E84700" w:rsidRDefault="00E84700" w:rsidP="00E84700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végrehajtást követő soros ülésen</w:t>
      </w:r>
    </w:p>
    <w:p w14:paraId="206291AB" w14:textId="77777777" w:rsidR="00E84700" w:rsidRDefault="00E84700" w:rsidP="00E84700">
      <w:pPr>
        <w:pStyle w:val="Listaszerbekezds"/>
        <w:spacing w:after="0" w:line="240" w:lineRule="auto"/>
        <w:ind w:left="284" w:right="143"/>
        <w:jc w:val="both"/>
        <w:rPr>
          <w:rFonts w:ascii="Garamond" w:hAnsi="Garamond"/>
        </w:rPr>
      </w:pPr>
    </w:p>
    <w:p w14:paraId="007B1355" w14:textId="77777777" w:rsidR="00E84700" w:rsidRDefault="00E84700" w:rsidP="00E84700">
      <w:pPr>
        <w:pStyle w:val="Listaszerbekezds"/>
        <w:spacing w:after="0" w:line="240" w:lineRule="auto"/>
        <w:ind w:left="0" w:right="143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0CA15EED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Erhard Gyula a Társulás Társulási Tanácsa Elnöke, Csanytelek Község Önkormányzata Polgármestere</w:t>
      </w:r>
    </w:p>
    <w:p w14:paraId="25C362AC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Bánfi Sándor a Társulási Tanács Alelnöke, Tömörkény Községi Önkormányzat Polgármestere   </w:t>
      </w:r>
      <w:r w:rsidRPr="006F0803">
        <w:rPr>
          <w:rFonts w:ascii="Garamond" w:hAnsi="Garamond"/>
        </w:rPr>
        <w:t xml:space="preserve"> </w:t>
      </w:r>
    </w:p>
    <w:p w14:paraId="53AD24C8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Horváth Lajos a Társulás Tagja, Felgyő Községi Önkormányzat Polgármestere</w:t>
      </w:r>
    </w:p>
    <w:p w14:paraId="3468E902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Bedő Tamás Albert  a Társulás Tagja, Csongrád Városi Önkormányzat Polgármestere</w:t>
      </w:r>
    </w:p>
    <w:p w14:paraId="37BFB384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Kató Pálné Csanyteleki Polgármesteri Hivatal Vezetője, Feladatellátó jegyző, Törvényességi Felelős</w:t>
      </w:r>
    </w:p>
    <w:p w14:paraId="505694DC" w14:textId="77777777" w:rsidR="00E84700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Csanyteleki Polgármesteri Hivatal Adó- és Pénzügyi Iroda Vezetője</w:t>
      </w:r>
    </w:p>
    <w:p w14:paraId="2499A7D2" w14:textId="77777777" w:rsidR="00E84700" w:rsidRPr="00276615" w:rsidRDefault="00E84700" w:rsidP="00E84700">
      <w:pPr>
        <w:pStyle w:val="Listaszerbekezds"/>
        <w:numPr>
          <w:ilvl w:val="0"/>
          <w:numId w:val="2"/>
        </w:numPr>
        <w:spacing w:after="0" w:line="240" w:lineRule="auto"/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sectPr w:rsidR="00E84700" w:rsidRPr="00276615" w:rsidSect="00E84700">
      <w:pgSz w:w="11906" w:h="16838"/>
      <w:pgMar w:top="426" w:right="70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 w16cid:durableId="1670788593">
    <w:abstractNumId w:val="0"/>
  </w:num>
  <w:num w:numId="2" w16cid:durableId="983043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4700"/>
    <w:rsid w:val="00023498"/>
    <w:rsid w:val="00086796"/>
    <w:rsid w:val="001A70BD"/>
    <w:rsid w:val="00260EB6"/>
    <w:rsid w:val="00276615"/>
    <w:rsid w:val="00296C82"/>
    <w:rsid w:val="002D0FF7"/>
    <w:rsid w:val="002D3C87"/>
    <w:rsid w:val="002E5FDE"/>
    <w:rsid w:val="003660A8"/>
    <w:rsid w:val="004E5A36"/>
    <w:rsid w:val="004E6C04"/>
    <w:rsid w:val="005406D0"/>
    <w:rsid w:val="005450D0"/>
    <w:rsid w:val="00582B95"/>
    <w:rsid w:val="005A4244"/>
    <w:rsid w:val="006D7C84"/>
    <w:rsid w:val="006F4844"/>
    <w:rsid w:val="007872CE"/>
    <w:rsid w:val="008960E8"/>
    <w:rsid w:val="008B3568"/>
    <w:rsid w:val="008E69FB"/>
    <w:rsid w:val="009A58CE"/>
    <w:rsid w:val="009D1E44"/>
    <w:rsid w:val="00AB3A63"/>
    <w:rsid w:val="00B72EA3"/>
    <w:rsid w:val="00BE309A"/>
    <w:rsid w:val="00C05F45"/>
    <w:rsid w:val="00C37E18"/>
    <w:rsid w:val="00D27B1F"/>
    <w:rsid w:val="00DB2023"/>
    <w:rsid w:val="00E84700"/>
    <w:rsid w:val="00F442CD"/>
    <w:rsid w:val="00F67831"/>
    <w:rsid w:val="00F87876"/>
    <w:rsid w:val="00FF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C7D3"/>
  <w15:docId w15:val="{99134809-9C6E-4623-A067-4D7A0D53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4700"/>
  </w:style>
  <w:style w:type="paragraph" w:styleId="Cmsor1">
    <w:name w:val="heading 1"/>
    <w:basedOn w:val="Norml"/>
    <w:next w:val="Norml"/>
    <w:link w:val="Cmsor1Char"/>
    <w:uiPriority w:val="9"/>
    <w:qFormat/>
    <w:rsid w:val="00E847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847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nhideWhenUsed/>
    <w:qFormat/>
    <w:rsid w:val="00E847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847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847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847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847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847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847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847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847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rsid w:val="00E847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8470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8470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8470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8470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8470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8470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E847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E847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847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847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847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8470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8470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8470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847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8470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84700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E84700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84700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DB202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1100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2025-08-21T06:27:00Z</dcterms:created>
  <dcterms:modified xsi:type="dcterms:W3CDTF">2025-09-25T10:58:00Z</dcterms:modified>
</cp:coreProperties>
</file>